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9E" w:rsidRPr="00EE55AF" w:rsidRDefault="002E6B9E" w:rsidP="00EA5133">
      <w:pPr>
        <w:ind w:left="-426"/>
        <w:rPr>
          <w:b/>
          <w:color w:val="2E74B5" w:themeColor="accent1" w:themeShade="BF"/>
          <w:sz w:val="24"/>
        </w:rPr>
      </w:pPr>
      <w:r w:rsidRPr="00EE55AF">
        <w:rPr>
          <w:b/>
          <w:color w:val="2E74B5" w:themeColor="accent1" w:themeShade="BF"/>
          <w:sz w:val="24"/>
        </w:rPr>
        <w:t>Hrvatski jezik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2E6B9E" w:rsidTr="006B4DBB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2E6B9E" w:rsidRDefault="002E6B9E" w:rsidP="00EA5133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2E6B9E" w:rsidRDefault="002E6B9E" w:rsidP="006B4DBB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2E6B9E" w:rsidRDefault="002E6B9E" w:rsidP="006B4DBB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2E6B9E" w:rsidTr="006B4DBB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2E6B9E" w:rsidRPr="006738D3" w:rsidRDefault="00EE71F0" w:rsidP="006B4DBB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E6B9E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2E6B9E" w:rsidRPr="006738D3" w:rsidRDefault="002E6B9E" w:rsidP="006B4DBB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2E6B9E" w:rsidRDefault="00EA5133" w:rsidP="006B4DBB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2E6B9E">
              <w:rPr>
                <w:color w:val="000000" w:themeColor="text1"/>
              </w:rPr>
              <w:t xml:space="preserve">-sfera, udžbenik </w:t>
            </w:r>
            <w:r w:rsidR="002E6B9E" w:rsidRPr="00FF3543">
              <w:rPr>
                <w:i/>
                <w:color w:val="000000" w:themeColor="text1"/>
              </w:rPr>
              <w:t>Naš hrvatski 5</w:t>
            </w:r>
            <w:r w:rsidR="002E6B9E">
              <w:rPr>
                <w:i/>
                <w:color w:val="000000" w:themeColor="text1"/>
              </w:rPr>
              <w:t xml:space="preserve">, </w:t>
            </w:r>
            <w:r w:rsidR="002E6B9E" w:rsidRPr="0086054B">
              <w:rPr>
                <w:color w:val="000000" w:themeColor="text1"/>
              </w:rPr>
              <w:t>radna bilježnica</w:t>
            </w:r>
            <w:r w:rsidR="002E6B9E">
              <w:rPr>
                <w:i/>
                <w:color w:val="000000" w:themeColor="text1"/>
              </w:rPr>
              <w:t xml:space="preserve"> Naš hrvatski 5</w:t>
            </w:r>
            <w:r w:rsidR="008C1191">
              <w:rPr>
                <w:i/>
                <w:color w:val="000000" w:themeColor="text1"/>
              </w:rPr>
              <w:t xml:space="preserve">, </w:t>
            </w:r>
            <w:proofErr w:type="spellStart"/>
            <w:r w:rsidR="008C1191">
              <w:rPr>
                <w:i/>
                <w:color w:val="000000" w:themeColor="text1"/>
              </w:rPr>
              <w:t>Youtube</w:t>
            </w:r>
            <w:proofErr w:type="spellEnd"/>
          </w:p>
        </w:tc>
      </w:tr>
    </w:tbl>
    <w:p w:rsidR="002E6B9E" w:rsidRPr="00EC3D00" w:rsidRDefault="002E6B9E" w:rsidP="002E6B9E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2E6B9E" w:rsidRPr="00FF4EC9" w:rsidTr="006B4DBB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2E6B9E" w:rsidRPr="00FF4EC9" w:rsidRDefault="002E6B9E" w:rsidP="006B4DBB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ODGOJNO-OBRAZOVNI ISHODI na razini aktivnosti</w:t>
            </w:r>
          </w:p>
        </w:tc>
      </w:tr>
      <w:tr w:rsidR="002E6B9E" w:rsidRPr="009C6E28" w:rsidTr="006B4DBB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2E6B9E" w:rsidRPr="009C6E28" w:rsidRDefault="002E6B9E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</w:t>
            </w:r>
            <w:r w:rsidR="002955D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sluša </w:t>
            </w:r>
            <w:proofErr w:type="spellStart"/>
            <w:r w:rsidR="002955D8">
              <w:rPr>
                <w:rStyle w:val="normaltextrun"/>
                <w:rFonts w:ascii="Calibri" w:hAnsi="Calibri" w:cs="Calibri"/>
                <w:sz w:val="22"/>
                <w:szCs w:val="22"/>
              </w:rPr>
              <w:t>audiozapise</w:t>
            </w:r>
            <w:proofErr w:type="spellEnd"/>
            <w:r w:rsidR="002955D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bilježi</w:t>
            </w: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prema uputama.</w:t>
            </w:r>
          </w:p>
          <w:p w:rsidR="002E6B9E" w:rsidRPr="009C6E28" w:rsidRDefault="002955D8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Učenik razlikuje hrvatski standardni jezik od materinskoga jezika, drugoga jezika, jezika nacionalnih manjina, razgovornoga jezika i navodi primjere.</w:t>
            </w:r>
          </w:p>
          <w:p w:rsidR="002E6B9E" w:rsidRPr="009C6E28" w:rsidRDefault="002E6B9E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</w:t>
            </w:r>
            <w:r w:rsidR="002955D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razlikuje </w:t>
            </w:r>
            <w:r w:rsidR="00EE71F0">
              <w:rPr>
                <w:rStyle w:val="normaltextrun"/>
                <w:rFonts w:ascii="Calibri" w:hAnsi="Calibri" w:cs="Calibri"/>
                <w:sz w:val="22"/>
                <w:szCs w:val="22"/>
              </w:rPr>
              <w:t>hrvatska narječja i govore i navodi primjere.</w:t>
            </w:r>
          </w:p>
          <w:p w:rsidR="002E6B9E" w:rsidRPr="009C6E28" w:rsidRDefault="002E6B9E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</w:t>
            </w:r>
            <w:r w:rsidR="00EE71F0">
              <w:rPr>
                <w:rStyle w:val="normaltextrun"/>
                <w:rFonts w:ascii="Calibri" w:hAnsi="Calibri" w:cs="Calibri"/>
                <w:sz w:val="22"/>
                <w:szCs w:val="22"/>
              </w:rPr>
              <w:t>objašnjava pojmove koje ubrajamo u hrvatski jezik.</w:t>
            </w:r>
            <w:r w:rsidRPr="009C6E28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:rsidR="002E6B9E" w:rsidRPr="009C6E28" w:rsidRDefault="002E6B9E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</w:t>
            </w:r>
            <w:r w:rsidR="00EE71F0">
              <w:rPr>
                <w:rStyle w:val="normaltextrun"/>
                <w:rFonts w:ascii="Calibri" w:hAnsi="Calibri" w:cs="Calibri"/>
                <w:sz w:val="22"/>
                <w:szCs w:val="22"/>
              </w:rPr>
              <w:t>sažeto prepričava tekst s narječja na standardni jezik.</w:t>
            </w:r>
            <w:r w:rsidRPr="009C6E28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:rsidR="002E6B9E" w:rsidRPr="009C6E28" w:rsidRDefault="002E6B9E" w:rsidP="00EE71F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18"/>
              </w:rPr>
            </w:pPr>
            <w:r w:rsidRPr="009C6E28">
              <w:rPr>
                <w:rStyle w:val="eop"/>
                <w:rFonts w:ascii="Calibri" w:hAnsi="Calibri" w:cs="Calibri"/>
                <w:iCs/>
                <w:sz w:val="22"/>
                <w:szCs w:val="22"/>
              </w:rPr>
              <w:t xml:space="preserve">Učenik </w:t>
            </w:r>
            <w:r w:rsidR="00EE71F0">
              <w:rPr>
                <w:rStyle w:val="eop"/>
                <w:rFonts w:ascii="Calibri" w:hAnsi="Calibri" w:cs="Calibri"/>
                <w:iCs/>
                <w:sz w:val="22"/>
                <w:szCs w:val="22"/>
              </w:rPr>
              <w:t>izrađuje razlikovni rječnik mjesnoga govora i narječja i zamjenjuje ih riječima hrvatskoga standardnoga jezika.</w:t>
            </w:r>
          </w:p>
        </w:tc>
      </w:tr>
    </w:tbl>
    <w:p w:rsidR="002E6B9E" w:rsidRPr="009C6E28" w:rsidRDefault="002E6B9E" w:rsidP="002E6B9E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2E6B9E" w:rsidRPr="00EE55AF" w:rsidTr="006B4DBB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:rsidR="002E6B9E" w:rsidRPr="00EE55AF" w:rsidRDefault="002E6B9E" w:rsidP="006B4DBB">
            <w:pPr>
              <w:spacing w:before="120" w:after="120"/>
              <w:ind w:left="57"/>
              <w:rPr>
                <w:color w:val="2F5496" w:themeColor="accent5" w:themeShade="BF"/>
              </w:rPr>
            </w:pPr>
            <w:r w:rsidRPr="00EE55AF">
              <w:rPr>
                <w:color w:val="FFFFFF" w:themeColor="background1"/>
              </w:rPr>
              <w:t xml:space="preserve">OPIS AKTIVNOSTI </w:t>
            </w:r>
          </w:p>
        </w:tc>
      </w:tr>
      <w:tr w:rsidR="002E6B9E" w:rsidRPr="00EE55AF" w:rsidTr="006B4DBB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2E6B9E" w:rsidRPr="00EE55AF" w:rsidRDefault="002E6B9E" w:rsidP="006B4DBB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r w:rsidRPr="00EE55AF">
              <w:rPr>
                <w:lang w:val="hr-HR"/>
              </w:rPr>
              <w:t>aktivnost –</w:t>
            </w:r>
            <w:r w:rsidR="00A62AA9" w:rsidRPr="00EE55AF">
              <w:rPr>
                <w:b/>
                <w:lang w:val="hr-HR"/>
              </w:rPr>
              <w:t xml:space="preserve"> Slušam i bilježim</w:t>
            </w:r>
          </w:p>
          <w:p w:rsidR="0077130D" w:rsidRPr="00EE55AF" w:rsidRDefault="002E6B9E" w:rsidP="0077130D">
            <w:pPr>
              <w:pStyle w:val="NoSpacing"/>
              <w:numPr>
                <w:ilvl w:val="0"/>
                <w:numId w:val="10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 xml:space="preserve">Učenici </w:t>
            </w:r>
            <w:r w:rsidR="00E50805" w:rsidRPr="00EE55AF">
              <w:rPr>
                <w:lang w:val="hr-HR"/>
              </w:rPr>
              <w:t xml:space="preserve">slušaju odabrane </w:t>
            </w:r>
            <w:proofErr w:type="spellStart"/>
            <w:r w:rsidR="00E50805" w:rsidRPr="00EE55AF">
              <w:rPr>
                <w:lang w:val="hr-HR"/>
              </w:rPr>
              <w:t>audiozapise</w:t>
            </w:r>
            <w:proofErr w:type="spellEnd"/>
            <w:r w:rsidR="00E50805" w:rsidRPr="00EE55AF">
              <w:rPr>
                <w:lang w:val="hr-HR"/>
              </w:rPr>
              <w:t>/videozapise dijalektnih pjesama</w:t>
            </w:r>
            <w:r w:rsidR="0077130D" w:rsidRPr="00EE55AF">
              <w:rPr>
                <w:lang w:val="hr-HR"/>
              </w:rPr>
              <w:t xml:space="preserve"> na</w:t>
            </w:r>
            <w:r w:rsidR="00A62AA9" w:rsidRPr="00EE55AF">
              <w:rPr>
                <w:lang w:val="hr-HR"/>
              </w:rPr>
              <w:t xml:space="preserve"> </w:t>
            </w:r>
            <w:r w:rsidR="0077130D" w:rsidRPr="00EE55AF">
              <w:rPr>
                <w:lang w:val="hr-HR"/>
              </w:rPr>
              <w:t xml:space="preserve"> </w:t>
            </w:r>
            <w:hyperlink r:id="rId5" w:history="1">
              <w:r w:rsidR="00A62AA9" w:rsidRPr="00EE55AF">
                <w:rPr>
                  <w:rStyle w:val="Hyperlink"/>
                  <w:lang w:val="hr-HR"/>
                </w:rPr>
                <w:t>www.youtube.com</w:t>
              </w:r>
            </w:hyperlink>
            <w:r w:rsidR="00A62AA9" w:rsidRPr="00EE55AF">
              <w:rPr>
                <w:lang w:val="hr-HR"/>
              </w:rPr>
              <w:t xml:space="preserve"> i pišu kratke bilješke </w:t>
            </w:r>
            <w:r w:rsidR="00F52D10" w:rsidRPr="00EE55AF">
              <w:rPr>
                <w:lang w:val="hr-HR"/>
              </w:rPr>
              <w:t>(ugođaj, raspoloženje, specifične/</w:t>
            </w:r>
            <w:r w:rsidR="00A62AA9" w:rsidRPr="00EE55AF">
              <w:rPr>
                <w:lang w:val="hr-HR"/>
              </w:rPr>
              <w:t xml:space="preserve">riječi...) o slušanim pjesmama. </w:t>
            </w:r>
            <w:r w:rsidR="0077130D" w:rsidRPr="00EE55AF">
              <w:rPr>
                <w:lang w:val="hr-HR"/>
              </w:rPr>
              <w:t>Npr.</w:t>
            </w:r>
          </w:p>
          <w:p w:rsidR="00E50805" w:rsidRPr="00EE55AF" w:rsidRDefault="0077130D" w:rsidP="0077130D">
            <w:pPr>
              <w:pStyle w:val="NoSpacing"/>
              <w:numPr>
                <w:ilvl w:val="0"/>
                <w:numId w:val="11"/>
              </w:numPr>
              <w:spacing w:before="120" w:after="120"/>
              <w:rPr>
                <w:lang w:val="hr-HR"/>
              </w:rPr>
            </w:pPr>
            <w:r w:rsidRPr="00EE55AF">
              <w:rPr>
                <w:rFonts w:asciiTheme="minorHAnsi" w:eastAsia="Times New Roman" w:hAnsiTheme="minorHAnsi" w:cstheme="minorHAnsi"/>
                <w:kern w:val="36"/>
                <w:lang w:val="hr-HR" w:eastAsia="hr-HR"/>
              </w:rPr>
              <w:t>S</w:t>
            </w:r>
            <w:r w:rsidR="00F52D10" w:rsidRPr="00EE55AF">
              <w:rPr>
                <w:rFonts w:asciiTheme="minorHAnsi" w:eastAsia="Times New Roman" w:hAnsiTheme="minorHAnsi" w:cstheme="minorHAnsi"/>
                <w:kern w:val="36"/>
                <w:lang w:val="hr-HR" w:eastAsia="hr-HR"/>
              </w:rPr>
              <w:t xml:space="preserve">lavonske lole, </w:t>
            </w:r>
            <w:r w:rsidRPr="00EE55AF">
              <w:rPr>
                <w:rFonts w:asciiTheme="minorHAnsi" w:eastAsia="Times New Roman" w:hAnsiTheme="minorHAnsi" w:cstheme="minorHAnsi"/>
                <w:i/>
                <w:kern w:val="36"/>
                <w:lang w:val="hr-HR" w:eastAsia="hr-HR"/>
              </w:rPr>
              <w:t>Duša bećarska</w:t>
            </w:r>
            <w:r w:rsidR="00F52D10" w:rsidRPr="00EE55AF">
              <w:rPr>
                <w:rFonts w:asciiTheme="minorHAnsi" w:eastAsia="Times New Roman" w:hAnsiTheme="minorHAnsi" w:cstheme="minorHAnsi"/>
                <w:kern w:val="36"/>
                <w:lang w:val="hr-HR" w:eastAsia="hr-HR"/>
              </w:rPr>
              <w:t xml:space="preserve">/Klapa </w:t>
            </w:r>
            <w:proofErr w:type="spellStart"/>
            <w:r w:rsidR="00F52D10" w:rsidRPr="00EE55AF">
              <w:rPr>
                <w:rFonts w:asciiTheme="minorHAnsi" w:eastAsia="Times New Roman" w:hAnsiTheme="minorHAnsi" w:cstheme="minorHAnsi"/>
                <w:kern w:val="36"/>
                <w:lang w:val="hr-HR" w:eastAsia="hr-HR"/>
              </w:rPr>
              <w:t>Rišpet</w:t>
            </w:r>
            <w:proofErr w:type="spellEnd"/>
            <w:r w:rsidR="00F52D10" w:rsidRPr="00EE55AF">
              <w:rPr>
                <w:rFonts w:asciiTheme="minorHAnsi" w:eastAsia="Times New Roman" w:hAnsiTheme="minorHAnsi" w:cstheme="minorHAnsi"/>
                <w:kern w:val="36"/>
                <w:lang w:val="hr-HR" w:eastAsia="hr-HR"/>
              </w:rPr>
              <w:t xml:space="preserve">, </w:t>
            </w:r>
            <w:proofErr w:type="spellStart"/>
            <w:r w:rsidRPr="00EE55AF">
              <w:rPr>
                <w:rFonts w:asciiTheme="minorHAnsi" w:eastAsia="Times New Roman" w:hAnsiTheme="minorHAnsi" w:cstheme="minorHAnsi"/>
                <w:i/>
                <w:kern w:val="36"/>
                <w:lang w:val="hr-HR" w:eastAsia="hr-HR"/>
              </w:rPr>
              <w:t>Šta</w:t>
            </w:r>
            <w:proofErr w:type="spellEnd"/>
            <w:r w:rsidRPr="00EE55AF">
              <w:rPr>
                <w:rFonts w:asciiTheme="minorHAnsi" w:eastAsia="Times New Roman" w:hAnsiTheme="minorHAnsi" w:cstheme="minorHAnsi"/>
                <w:i/>
                <w:kern w:val="36"/>
                <w:lang w:val="hr-HR" w:eastAsia="hr-HR"/>
              </w:rPr>
              <w:t xml:space="preserve"> mi ljube </w:t>
            </w:r>
            <w:proofErr w:type="spellStart"/>
            <w:r w:rsidRPr="00EE55AF">
              <w:rPr>
                <w:rFonts w:asciiTheme="minorHAnsi" w:eastAsia="Times New Roman" w:hAnsiTheme="minorHAnsi" w:cstheme="minorHAnsi"/>
                <w:i/>
                <w:kern w:val="36"/>
                <w:lang w:val="hr-HR" w:eastAsia="hr-HR"/>
              </w:rPr>
              <w:t>oćeš</w:t>
            </w:r>
            <w:proofErr w:type="spellEnd"/>
            <w:r w:rsidRPr="00EE55AF">
              <w:rPr>
                <w:rFonts w:asciiTheme="minorHAnsi" w:eastAsia="Times New Roman" w:hAnsiTheme="minorHAnsi" w:cstheme="minorHAnsi"/>
                <w:i/>
                <w:kern w:val="36"/>
                <w:lang w:val="hr-HR" w:eastAsia="hr-HR"/>
              </w:rPr>
              <w:t xml:space="preserve"> kazat</w:t>
            </w:r>
            <w:r w:rsidR="00F52D10" w:rsidRPr="00EE55AF">
              <w:rPr>
                <w:rFonts w:asciiTheme="minorHAnsi" w:eastAsia="Times New Roman" w:hAnsiTheme="minorHAnsi" w:cstheme="minorHAnsi"/>
                <w:i/>
                <w:kern w:val="36"/>
                <w:lang w:val="hr-HR" w:eastAsia="hr-HR"/>
              </w:rPr>
              <w:t>/</w:t>
            </w:r>
            <w:r w:rsidR="00F52D10" w:rsidRPr="00EE55AF">
              <w:rPr>
                <w:rFonts w:asciiTheme="minorHAnsi" w:eastAsia="Times New Roman" w:hAnsiTheme="minorHAnsi" w:cstheme="minorHAnsi"/>
                <w:kern w:val="36"/>
                <w:lang w:val="hr-HR" w:eastAsia="hr-HR"/>
              </w:rPr>
              <w:t>Zvonko Bogdan,</w:t>
            </w:r>
            <w:r w:rsidR="00F52D10" w:rsidRPr="00EE55AF">
              <w:rPr>
                <w:rFonts w:asciiTheme="minorHAnsi" w:eastAsia="Times New Roman" w:hAnsiTheme="minorHAnsi" w:cstheme="minorHAnsi"/>
                <w:i/>
                <w:kern w:val="36"/>
                <w:lang w:val="hr-HR" w:eastAsia="hr-HR"/>
              </w:rPr>
              <w:t xml:space="preserve"> </w:t>
            </w:r>
            <w:proofErr w:type="spellStart"/>
            <w:r w:rsidR="00F52D10" w:rsidRPr="00EE55AF">
              <w:rPr>
                <w:rFonts w:asciiTheme="minorHAnsi" w:eastAsia="Times New Roman" w:hAnsiTheme="minorHAnsi" w:cstheme="minorHAnsi"/>
                <w:i/>
                <w:kern w:val="36"/>
                <w:lang w:val="hr-HR" w:eastAsia="hr-HR"/>
              </w:rPr>
              <w:t>Milovo</w:t>
            </w:r>
            <w:proofErr w:type="spellEnd"/>
            <w:r w:rsidR="00F52D10" w:rsidRPr="00EE55AF">
              <w:rPr>
                <w:rFonts w:asciiTheme="minorHAnsi" w:eastAsia="Times New Roman" w:hAnsiTheme="minorHAnsi" w:cstheme="minorHAnsi"/>
                <w:i/>
                <w:kern w:val="36"/>
                <w:lang w:val="hr-HR" w:eastAsia="hr-HR"/>
              </w:rPr>
              <w:t xml:space="preserve"> sam garave i plave</w:t>
            </w:r>
          </w:p>
          <w:p w:rsidR="0077130D" w:rsidRPr="00EE55AF" w:rsidRDefault="00A62AA9" w:rsidP="0077130D">
            <w:pPr>
              <w:pStyle w:val="NoSpacing"/>
              <w:numPr>
                <w:ilvl w:val="0"/>
                <w:numId w:val="11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 xml:space="preserve">Neno </w:t>
            </w:r>
            <w:proofErr w:type="spellStart"/>
            <w:r w:rsidRPr="00EE55AF">
              <w:rPr>
                <w:lang w:val="hr-HR"/>
              </w:rPr>
              <w:t>Pavinčić</w:t>
            </w:r>
            <w:proofErr w:type="spellEnd"/>
            <w:r w:rsidRPr="00EE55AF">
              <w:rPr>
                <w:lang w:val="hr-HR"/>
              </w:rPr>
              <w:t xml:space="preserve">, Voljen </w:t>
            </w:r>
            <w:proofErr w:type="spellStart"/>
            <w:r w:rsidRPr="00EE55AF">
              <w:rPr>
                <w:lang w:val="hr-HR"/>
              </w:rPr>
              <w:t>Grbac</w:t>
            </w:r>
            <w:proofErr w:type="spellEnd"/>
            <w:r w:rsidRPr="00EE55AF">
              <w:rPr>
                <w:lang w:val="hr-HR"/>
              </w:rPr>
              <w:t xml:space="preserve"> i klapa čakavaca</w:t>
            </w:r>
            <w:r w:rsidR="00F52D10" w:rsidRPr="00EE55AF">
              <w:rPr>
                <w:lang w:val="hr-HR"/>
              </w:rPr>
              <w:t xml:space="preserve">, </w:t>
            </w:r>
            <w:proofErr w:type="spellStart"/>
            <w:r w:rsidR="0077130D" w:rsidRPr="00EE55AF">
              <w:rPr>
                <w:i/>
                <w:lang w:val="hr-HR"/>
              </w:rPr>
              <w:t>Zakantajmo</w:t>
            </w:r>
            <w:proofErr w:type="spellEnd"/>
            <w:r w:rsidR="0077130D" w:rsidRPr="00EE55AF">
              <w:rPr>
                <w:i/>
                <w:lang w:val="hr-HR"/>
              </w:rPr>
              <w:t xml:space="preserve"> čakavci</w:t>
            </w:r>
            <w:r w:rsidRPr="00EE55AF">
              <w:rPr>
                <w:lang w:val="hr-HR"/>
              </w:rPr>
              <w:t>/</w:t>
            </w:r>
            <w:r w:rsidR="00F52D10" w:rsidRPr="00EE55AF">
              <w:rPr>
                <w:lang w:val="hr-HR"/>
              </w:rPr>
              <w:t>(</w:t>
            </w:r>
            <w:r w:rsidRPr="00EE55AF">
              <w:rPr>
                <w:lang w:val="hr-HR"/>
              </w:rPr>
              <w:t>D</w:t>
            </w:r>
            <w:r w:rsidR="00F52D10" w:rsidRPr="00EE55AF">
              <w:rPr>
                <w:lang w:val="hr-HR"/>
              </w:rPr>
              <w:t xml:space="preserve">inka </w:t>
            </w:r>
            <w:proofErr w:type="spellStart"/>
            <w:r w:rsidR="00F52D10" w:rsidRPr="00EE55AF">
              <w:rPr>
                <w:lang w:val="hr-HR"/>
              </w:rPr>
              <w:t>Juričić</w:t>
            </w:r>
            <w:proofErr w:type="spellEnd"/>
            <w:r w:rsidR="00F52D10" w:rsidRPr="00EE55AF">
              <w:rPr>
                <w:lang w:val="hr-HR"/>
              </w:rPr>
              <w:t>, Čakavsko narječje)</w:t>
            </w:r>
            <w:r w:rsidRPr="00EE55AF">
              <w:rPr>
                <w:lang w:val="hr-HR"/>
              </w:rPr>
              <w:t xml:space="preserve">Dubravka Borić, </w:t>
            </w:r>
            <w:r w:rsidRPr="00EE55AF">
              <w:rPr>
                <w:i/>
                <w:lang w:val="hr-HR"/>
              </w:rPr>
              <w:t xml:space="preserve">Motika </w:t>
            </w:r>
            <w:proofErr w:type="spellStart"/>
            <w:r w:rsidRPr="00EE55AF">
              <w:rPr>
                <w:i/>
                <w:lang w:val="hr-HR"/>
              </w:rPr>
              <w:t>težoka</w:t>
            </w:r>
            <w:proofErr w:type="spellEnd"/>
            <w:r w:rsidRPr="00EE55AF">
              <w:rPr>
                <w:lang w:val="hr-HR"/>
              </w:rPr>
              <w:t xml:space="preserve"> </w:t>
            </w:r>
          </w:p>
          <w:p w:rsidR="0077130D" w:rsidRPr="00EE55AF" w:rsidRDefault="00A62AA9" w:rsidP="00A62AA9">
            <w:pPr>
              <w:pStyle w:val="NoSpacing"/>
              <w:numPr>
                <w:ilvl w:val="0"/>
                <w:numId w:val="11"/>
              </w:numPr>
              <w:spacing w:before="120" w:after="120"/>
              <w:rPr>
                <w:lang w:val="hr-HR"/>
              </w:rPr>
            </w:pPr>
            <w:proofErr w:type="spellStart"/>
            <w:r w:rsidRPr="00EE55AF">
              <w:rPr>
                <w:lang w:val="hr-HR"/>
              </w:rPr>
              <w:t>Jacques</w:t>
            </w:r>
            <w:proofErr w:type="spellEnd"/>
            <w:r w:rsidRPr="00EE55AF">
              <w:rPr>
                <w:lang w:val="hr-HR"/>
              </w:rPr>
              <w:t xml:space="preserve"> </w:t>
            </w:r>
            <w:proofErr w:type="spellStart"/>
            <w:r w:rsidRPr="00EE55AF">
              <w:rPr>
                <w:lang w:val="hr-HR"/>
              </w:rPr>
              <w:t>H</w:t>
            </w:r>
            <w:r w:rsidR="00F52D10" w:rsidRPr="00EE55AF">
              <w:rPr>
                <w:lang w:val="hr-HR"/>
              </w:rPr>
              <w:t>oudek</w:t>
            </w:r>
            <w:proofErr w:type="spellEnd"/>
            <w:r w:rsidR="00F52D10" w:rsidRPr="00EE55AF">
              <w:rPr>
                <w:lang w:val="hr-HR"/>
              </w:rPr>
              <w:t xml:space="preserve">, </w:t>
            </w:r>
            <w:r w:rsidRPr="00EE55AF">
              <w:rPr>
                <w:i/>
                <w:lang w:val="hr-HR"/>
              </w:rPr>
              <w:t xml:space="preserve">Suza za zagorske </w:t>
            </w:r>
            <w:proofErr w:type="spellStart"/>
            <w:r w:rsidRPr="00EE55AF">
              <w:rPr>
                <w:i/>
                <w:lang w:val="hr-HR"/>
              </w:rPr>
              <w:t>brege</w:t>
            </w:r>
            <w:proofErr w:type="spellEnd"/>
            <w:r w:rsidRPr="00EE55AF">
              <w:rPr>
                <w:lang w:val="hr-HR"/>
              </w:rPr>
              <w:t xml:space="preserve">/Zagrebački </w:t>
            </w:r>
            <w:proofErr w:type="spellStart"/>
            <w:r w:rsidRPr="00EE55AF">
              <w:rPr>
                <w:lang w:val="hr-HR"/>
              </w:rPr>
              <w:t>muzikaši</w:t>
            </w:r>
            <w:proofErr w:type="spellEnd"/>
            <w:r w:rsidR="00F52D10" w:rsidRPr="00EE55AF">
              <w:rPr>
                <w:lang w:val="hr-HR"/>
              </w:rPr>
              <w:t xml:space="preserve">, </w:t>
            </w:r>
            <w:proofErr w:type="spellStart"/>
            <w:r w:rsidRPr="00EE55AF">
              <w:rPr>
                <w:i/>
                <w:lang w:val="hr-HR"/>
              </w:rPr>
              <w:t>Fala</w:t>
            </w:r>
            <w:proofErr w:type="spellEnd"/>
            <w:r w:rsidRPr="00EE55AF">
              <w:rPr>
                <w:i/>
                <w:lang w:val="hr-HR"/>
              </w:rPr>
              <w:t>/</w:t>
            </w:r>
            <w:r w:rsidRPr="00EE55AF">
              <w:rPr>
                <w:lang w:val="hr-HR"/>
              </w:rPr>
              <w:t xml:space="preserve">Tko kaže da se poezija ne čita, poezija Ivica Miličević, Dragutin </w:t>
            </w:r>
            <w:proofErr w:type="spellStart"/>
            <w:r w:rsidRPr="00EE55AF">
              <w:rPr>
                <w:lang w:val="hr-HR"/>
              </w:rPr>
              <w:t>Domjanić</w:t>
            </w:r>
            <w:proofErr w:type="spellEnd"/>
            <w:r w:rsidRPr="00EE55AF">
              <w:rPr>
                <w:lang w:val="hr-HR"/>
              </w:rPr>
              <w:t xml:space="preserve">, </w:t>
            </w:r>
            <w:r w:rsidRPr="00EE55AF">
              <w:rPr>
                <w:i/>
                <w:lang w:val="hr-HR"/>
              </w:rPr>
              <w:t>Kaj</w:t>
            </w:r>
          </w:p>
          <w:p w:rsidR="002E6B9E" w:rsidRPr="00EE55AF" w:rsidRDefault="002E6B9E" w:rsidP="006B4DBB">
            <w:pPr>
              <w:pStyle w:val="NoSpacing"/>
              <w:spacing w:before="120" w:after="120"/>
              <w:ind w:left="473"/>
              <w:rPr>
                <w:rFonts w:asciiTheme="minorHAnsi" w:hAnsiTheme="minorHAnsi" w:cstheme="minorHAnsi"/>
                <w:lang w:val="hr-HR"/>
              </w:rPr>
            </w:pPr>
          </w:p>
          <w:p w:rsidR="00F52D10" w:rsidRPr="00EE55AF" w:rsidRDefault="00F52D10" w:rsidP="00F52D10">
            <w:pPr>
              <w:pStyle w:val="NoSpacing"/>
              <w:numPr>
                <w:ilvl w:val="0"/>
                <w:numId w:val="10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>Učenici iznose svoja zapažanja o slušanim pjesmama</w:t>
            </w:r>
            <w:r w:rsidR="002E6B9E" w:rsidRPr="00EE55AF">
              <w:rPr>
                <w:lang w:val="hr-HR"/>
              </w:rPr>
              <w:t xml:space="preserve">.  </w:t>
            </w:r>
          </w:p>
          <w:p w:rsidR="002E6B9E" w:rsidRPr="00EE55AF" w:rsidRDefault="002E6B9E" w:rsidP="006B4DBB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r w:rsidRPr="00EE55AF">
              <w:rPr>
                <w:lang w:val="hr-HR"/>
              </w:rPr>
              <w:t>aktivnost –</w:t>
            </w:r>
            <w:r w:rsidR="00F52D10" w:rsidRPr="00EE55AF">
              <w:rPr>
                <w:b/>
                <w:lang w:val="hr-HR"/>
              </w:rPr>
              <w:t xml:space="preserve"> </w:t>
            </w:r>
            <w:r w:rsidR="00987959" w:rsidRPr="00EE55AF">
              <w:rPr>
                <w:b/>
                <w:lang w:val="hr-HR"/>
              </w:rPr>
              <w:t xml:space="preserve">Hrvatski jezik </w:t>
            </w:r>
          </w:p>
          <w:p w:rsidR="008C1191" w:rsidRPr="00EE55AF" w:rsidRDefault="00987959" w:rsidP="00EE71F0">
            <w:pPr>
              <w:pStyle w:val="NoSpacing"/>
              <w:numPr>
                <w:ilvl w:val="0"/>
                <w:numId w:val="12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lastRenderedPageBreak/>
              <w:t xml:space="preserve">Učenici su podijeljeni u skupine. U matičnim skupinama </w:t>
            </w:r>
            <w:proofErr w:type="spellStart"/>
            <w:r w:rsidRPr="00EE55AF">
              <w:rPr>
                <w:lang w:val="hr-HR"/>
              </w:rPr>
              <w:t>razbroje</w:t>
            </w:r>
            <w:proofErr w:type="spellEnd"/>
            <w:r w:rsidRPr="00EE55AF">
              <w:rPr>
                <w:lang w:val="hr-HR"/>
              </w:rPr>
              <w:t xml:space="preserve"> se na 1, 2, 3 i</w:t>
            </w:r>
            <w:r w:rsidR="008C1191" w:rsidRPr="00EE55AF">
              <w:rPr>
                <w:lang w:val="hr-HR"/>
              </w:rPr>
              <w:t xml:space="preserve"> 4.</w:t>
            </w:r>
          </w:p>
          <w:p w:rsidR="008C1191" w:rsidRPr="00EE55AF" w:rsidRDefault="008C1191" w:rsidP="00EE71F0">
            <w:pPr>
              <w:pStyle w:val="NoSpacing"/>
              <w:numPr>
                <w:ilvl w:val="0"/>
                <w:numId w:val="12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>Z</w:t>
            </w:r>
            <w:r w:rsidR="00987959" w:rsidRPr="00EE55AF">
              <w:rPr>
                <w:lang w:val="hr-HR"/>
              </w:rPr>
              <w:t xml:space="preserve">atim stvore nove skupine jedinica, dvojki, trojki i četvorki.  Jedinice istražuju što sve obuhvaća pojam </w:t>
            </w:r>
            <w:r w:rsidR="00987959" w:rsidRPr="00EE55AF">
              <w:rPr>
                <w:i/>
                <w:lang w:val="hr-HR"/>
              </w:rPr>
              <w:t>hrvatski jezik</w:t>
            </w:r>
            <w:r w:rsidRPr="00EE55AF">
              <w:rPr>
                <w:lang w:val="hr-HR"/>
              </w:rPr>
              <w:t xml:space="preserve"> s posebnim naglaskom na </w:t>
            </w:r>
            <w:r w:rsidRPr="00EE55AF">
              <w:rPr>
                <w:i/>
                <w:lang w:val="hr-HR"/>
              </w:rPr>
              <w:t>razgovorni jezik i jezik književnosti</w:t>
            </w:r>
            <w:r w:rsidRPr="00EE55AF">
              <w:rPr>
                <w:lang w:val="hr-HR"/>
              </w:rPr>
              <w:t>, druga skupina istraž</w:t>
            </w:r>
            <w:r w:rsidR="00987959" w:rsidRPr="00EE55AF">
              <w:rPr>
                <w:lang w:val="hr-HR"/>
              </w:rPr>
              <w:t xml:space="preserve">uje pojam </w:t>
            </w:r>
            <w:r w:rsidR="00987959" w:rsidRPr="00EE55AF">
              <w:rPr>
                <w:i/>
                <w:lang w:val="hr-HR"/>
              </w:rPr>
              <w:t>hrvatski standardni jezik</w:t>
            </w:r>
            <w:r w:rsidRPr="00EE55AF">
              <w:rPr>
                <w:lang w:val="hr-HR"/>
              </w:rPr>
              <w:t xml:space="preserve">, treća skupina </w:t>
            </w:r>
            <w:r w:rsidRPr="00EE55AF">
              <w:rPr>
                <w:i/>
                <w:lang w:val="hr-HR"/>
              </w:rPr>
              <w:t>materinski i drugi jezik</w:t>
            </w:r>
            <w:r w:rsidRPr="00EE55AF">
              <w:rPr>
                <w:lang w:val="hr-HR"/>
              </w:rPr>
              <w:t xml:space="preserve"> te </w:t>
            </w:r>
            <w:r w:rsidRPr="00EE55AF">
              <w:rPr>
                <w:i/>
                <w:lang w:val="hr-HR"/>
              </w:rPr>
              <w:t>jezik nacionalnih manjina</w:t>
            </w:r>
            <w:r w:rsidRPr="00EE55AF">
              <w:rPr>
                <w:lang w:val="hr-HR"/>
              </w:rPr>
              <w:t xml:space="preserve">. Četvrta skupina </w:t>
            </w:r>
            <w:r w:rsidRPr="00EE55AF">
              <w:rPr>
                <w:i/>
                <w:lang w:val="hr-HR"/>
              </w:rPr>
              <w:t>hrvatska narječja i govore</w:t>
            </w:r>
            <w:r w:rsidRPr="00EE55AF">
              <w:rPr>
                <w:lang w:val="hr-HR"/>
              </w:rPr>
              <w:t xml:space="preserve"> (</w:t>
            </w:r>
            <w:r w:rsidR="002E6B9E" w:rsidRPr="00EE55AF">
              <w:rPr>
                <w:lang w:val="hr-HR"/>
              </w:rPr>
              <w:t xml:space="preserve">udžbenik </w:t>
            </w:r>
            <w:r w:rsidR="002E6B9E" w:rsidRPr="00EE55AF">
              <w:rPr>
                <w:i/>
                <w:lang w:val="hr-HR"/>
              </w:rPr>
              <w:t xml:space="preserve">Naš hrvatski 5, </w:t>
            </w:r>
            <w:r w:rsidRPr="00EE55AF">
              <w:rPr>
                <w:lang w:val="hr-HR"/>
              </w:rPr>
              <w:t xml:space="preserve">str. 8 –11). Učenici u skupinama čitaju zadani dio, razgovaraju o tomu što je ključno  i dogovaraju se što će zabilježiti. </w:t>
            </w:r>
            <w:r w:rsidR="005E22BB" w:rsidRPr="00EE55AF">
              <w:rPr>
                <w:lang w:val="hr-HR"/>
              </w:rPr>
              <w:t>Navode i primjere.</w:t>
            </w:r>
          </w:p>
          <w:p w:rsidR="008C1191" w:rsidRPr="00EE55AF" w:rsidRDefault="008C1191" w:rsidP="00EE71F0">
            <w:pPr>
              <w:pStyle w:val="NoSpacing"/>
              <w:numPr>
                <w:ilvl w:val="0"/>
                <w:numId w:val="12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 xml:space="preserve">Nakon toga vraćaju se u svoje matične skupine i </w:t>
            </w:r>
            <w:r w:rsidR="00A835B5" w:rsidRPr="00EE55AF">
              <w:rPr>
                <w:lang w:val="hr-HR"/>
              </w:rPr>
              <w:t>i</w:t>
            </w:r>
            <w:r w:rsidRPr="00EE55AF">
              <w:rPr>
                <w:lang w:val="hr-HR"/>
              </w:rPr>
              <w:t>zlažu gradivo te stvaraju grupne umne mape.</w:t>
            </w:r>
          </w:p>
          <w:p w:rsidR="008C1191" w:rsidRPr="00EE55AF" w:rsidRDefault="005E22BB" w:rsidP="00EE71F0">
            <w:pPr>
              <w:pStyle w:val="NoSpacing"/>
              <w:numPr>
                <w:ilvl w:val="0"/>
                <w:numId w:val="12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>Učenici po skupinama izlažu gradivo.</w:t>
            </w:r>
          </w:p>
          <w:p w:rsidR="002E6B9E" w:rsidRPr="00EE55AF" w:rsidRDefault="002E6B9E" w:rsidP="006B4DBB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 xml:space="preserve">aktivnost – </w:t>
            </w:r>
            <w:r w:rsidR="005E22BB" w:rsidRPr="00EE55AF">
              <w:rPr>
                <w:b/>
                <w:lang w:val="hr-HR"/>
              </w:rPr>
              <w:t xml:space="preserve">Čitam i pišem </w:t>
            </w:r>
            <w:r w:rsidR="005E22BB" w:rsidRPr="00EE55AF">
              <w:rPr>
                <w:lang w:val="hr-HR"/>
              </w:rPr>
              <w:t xml:space="preserve">(dostupno na e-sferi uz udžbenik </w:t>
            </w:r>
            <w:r w:rsidR="005E22BB" w:rsidRPr="00EE55AF">
              <w:rPr>
                <w:i/>
                <w:lang w:val="hr-HR"/>
              </w:rPr>
              <w:t>Naš hrvatski 5</w:t>
            </w:r>
            <w:r w:rsidR="005E22BB" w:rsidRPr="00EE55AF">
              <w:rPr>
                <w:lang w:val="hr-HR"/>
              </w:rPr>
              <w:t>)</w:t>
            </w:r>
          </w:p>
          <w:p w:rsidR="002E6B9E" w:rsidRPr="00EE55AF" w:rsidRDefault="005E22BB" w:rsidP="00EE71F0">
            <w:pPr>
              <w:pStyle w:val="NoSpacing"/>
              <w:numPr>
                <w:ilvl w:val="0"/>
                <w:numId w:val="13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 xml:space="preserve">Učenici u paru igraju igru </w:t>
            </w:r>
            <w:r w:rsidRPr="00EE55AF">
              <w:rPr>
                <w:i/>
                <w:lang w:val="hr-HR"/>
              </w:rPr>
              <w:t>Izazov tvojih vršnjaka</w:t>
            </w:r>
            <w:r w:rsidRPr="00EE55AF">
              <w:rPr>
                <w:lang w:val="hr-HR"/>
              </w:rPr>
              <w:t xml:space="preserve"> upisujući značenja riječi  iz Dalmacije. ( Ako učeniku nisu poznate riječi, potražit će ih na </w:t>
            </w:r>
            <w:hyperlink r:id="rId6" w:history="1">
              <w:r w:rsidRPr="00BC61A7">
                <w:rPr>
                  <w:rStyle w:val="Hyperlink"/>
                  <w:lang w:val="hr-HR"/>
                </w:rPr>
                <w:t>Hrvatskome jezičnome portal</w:t>
              </w:r>
            </w:hyperlink>
            <w:r w:rsidRPr="00EE55AF">
              <w:rPr>
                <w:lang w:val="hr-HR"/>
              </w:rPr>
              <w:t>.)</w:t>
            </w:r>
          </w:p>
          <w:p w:rsidR="005E22BB" w:rsidRPr="00EE55AF" w:rsidRDefault="005E22BB" w:rsidP="00EE71F0">
            <w:pPr>
              <w:pStyle w:val="NoSpacing"/>
              <w:numPr>
                <w:ilvl w:val="0"/>
                <w:numId w:val="13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 xml:space="preserve">Učenik pokreće igru </w:t>
            </w:r>
            <w:r w:rsidRPr="00EE55AF">
              <w:rPr>
                <w:i/>
                <w:lang w:val="hr-HR"/>
              </w:rPr>
              <w:t>Slavonski govori</w:t>
            </w:r>
            <w:r w:rsidRPr="00EE55AF">
              <w:rPr>
                <w:lang w:val="hr-HR"/>
              </w:rPr>
              <w:t xml:space="preserve"> i rješava zadatke.</w:t>
            </w:r>
            <w:bookmarkStart w:id="0" w:name="_GoBack"/>
            <w:bookmarkEnd w:id="0"/>
          </w:p>
          <w:p w:rsidR="002E6B9E" w:rsidRPr="00EE55AF" w:rsidRDefault="002E6B9E" w:rsidP="006B4DBB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r w:rsidRPr="00EE55AF">
              <w:rPr>
                <w:lang w:val="hr-HR"/>
              </w:rPr>
              <w:t xml:space="preserve">aktivnost – </w:t>
            </w:r>
            <w:r w:rsidR="001D7945" w:rsidRPr="00EE55AF">
              <w:rPr>
                <w:b/>
                <w:lang w:val="hr-HR"/>
              </w:rPr>
              <w:t xml:space="preserve">Razvrstavam </w:t>
            </w:r>
            <w:r w:rsidR="008701C6" w:rsidRPr="00EE55AF">
              <w:rPr>
                <w:b/>
                <w:lang w:val="hr-HR"/>
              </w:rPr>
              <w:t>riječi</w:t>
            </w:r>
            <w:r w:rsidR="001D7945" w:rsidRPr="00EE55AF">
              <w:rPr>
                <w:b/>
                <w:lang w:val="hr-HR"/>
              </w:rPr>
              <w:t xml:space="preserve"> i </w:t>
            </w:r>
            <w:r w:rsidR="008701C6" w:rsidRPr="00EE55AF">
              <w:rPr>
                <w:b/>
                <w:lang w:val="hr-HR"/>
              </w:rPr>
              <w:t>boji</w:t>
            </w:r>
            <w:r w:rsidR="001D7945" w:rsidRPr="00EE55AF">
              <w:rPr>
                <w:b/>
                <w:lang w:val="hr-HR"/>
              </w:rPr>
              <w:t xml:space="preserve">m </w:t>
            </w:r>
            <w:r w:rsidR="008701C6" w:rsidRPr="00EE55AF">
              <w:rPr>
                <w:lang w:val="hr-HR"/>
              </w:rPr>
              <w:t>(9. i 10 zadatak, radna bilježnica</w:t>
            </w:r>
            <w:r w:rsidRPr="00EE55AF">
              <w:rPr>
                <w:lang w:val="hr-HR"/>
              </w:rPr>
              <w:t xml:space="preserve"> </w:t>
            </w:r>
            <w:r w:rsidR="008701C6" w:rsidRPr="00EE55AF">
              <w:rPr>
                <w:i/>
                <w:lang w:val="hr-HR"/>
              </w:rPr>
              <w:t>Naš hrvatski 5</w:t>
            </w:r>
            <w:r w:rsidR="008701C6" w:rsidRPr="00EE55AF">
              <w:rPr>
                <w:lang w:val="hr-HR"/>
              </w:rPr>
              <w:t>)</w:t>
            </w:r>
          </w:p>
          <w:p w:rsidR="002E6B9E" w:rsidRPr="00EE55AF" w:rsidRDefault="002E6B9E" w:rsidP="002E6B9E">
            <w:pPr>
              <w:pStyle w:val="NoSpacing"/>
              <w:numPr>
                <w:ilvl w:val="0"/>
                <w:numId w:val="4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 xml:space="preserve">Učenik rješava zadatak </w:t>
            </w:r>
            <w:r w:rsidR="008701C6" w:rsidRPr="00EE55AF">
              <w:rPr>
                <w:lang w:val="hr-HR"/>
              </w:rPr>
              <w:t>povezan s manjinskim jezicima.</w:t>
            </w:r>
          </w:p>
          <w:p w:rsidR="008701C6" w:rsidRPr="00EE55AF" w:rsidRDefault="008701C6" w:rsidP="002E6B9E">
            <w:pPr>
              <w:pStyle w:val="NoSpacing"/>
              <w:numPr>
                <w:ilvl w:val="0"/>
                <w:numId w:val="4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>Učenik boji zastavice gradova u kojima se govori štokavski, kajkavskim i čakavskim narječjem.</w:t>
            </w:r>
          </w:p>
          <w:p w:rsidR="001D7945" w:rsidRPr="00EE55AF" w:rsidRDefault="001D7945" w:rsidP="001D7945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r w:rsidRPr="00EA5133">
              <w:rPr>
                <w:lang w:val="hr-HR"/>
              </w:rPr>
              <w:t>aktivnost –</w:t>
            </w:r>
            <w:r w:rsidRPr="00EE55AF">
              <w:rPr>
                <w:b/>
                <w:lang w:val="hr-HR"/>
              </w:rPr>
              <w:t xml:space="preserve"> Prepričavam s narječja na standardni jezik</w:t>
            </w:r>
          </w:p>
          <w:p w:rsidR="001D7945" w:rsidRPr="00EE55AF" w:rsidRDefault="001D7945" w:rsidP="00EE71F0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i/>
                <w:lang w:val="hr-HR"/>
              </w:rPr>
            </w:pPr>
            <w:r w:rsidRPr="00EE55AF">
              <w:rPr>
                <w:lang w:val="hr-HR"/>
              </w:rPr>
              <w:t xml:space="preserve">Učenik čita narodnu priču na kajkavskom narječju </w:t>
            </w:r>
            <w:r w:rsidRPr="00EE55AF">
              <w:rPr>
                <w:i/>
                <w:lang w:val="hr-HR"/>
              </w:rPr>
              <w:t xml:space="preserve">Živad na straži. </w:t>
            </w:r>
            <w:r w:rsidRPr="00EE55AF">
              <w:rPr>
                <w:lang w:val="hr-HR"/>
              </w:rPr>
              <w:t xml:space="preserve">Analizira nepoznate riječi i stvara  svoj plan </w:t>
            </w:r>
            <w:r w:rsidR="00012340" w:rsidRPr="00EE55AF">
              <w:rPr>
                <w:lang w:val="hr-HR"/>
              </w:rPr>
              <w:t xml:space="preserve">sažetoga </w:t>
            </w:r>
            <w:r w:rsidRPr="00EE55AF">
              <w:rPr>
                <w:lang w:val="hr-HR"/>
              </w:rPr>
              <w:t>prepričavanja.</w:t>
            </w:r>
          </w:p>
          <w:p w:rsidR="00012340" w:rsidRPr="00EE55AF" w:rsidRDefault="001D7945" w:rsidP="00EE71F0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lang w:val="hr-HR"/>
              </w:rPr>
            </w:pPr>
            <w:r w:rsidRPr="00EE55AF">
              <w:rPr>
                <w:lang w:val="hr-HR"/>
              </w:rPr>
              <w:t>Učenici u parovima prepričavaju jedni drugima zadanu priču.</w:t>
            </w:r>
            <w:r w:rsidR="00012340" w:rsidRPr="00EE55AF">
              <w:rPr>
                <w:lang w:val="hr-HR"/>
              </w:rPr>
              <w:t xml:space="preserve"> </w:t>
            </w:r>
          </w:p>
          <w:p w:rsidR="002E6B9E" w:rsidRPr="00EE55AF" w:rsidRDefault="002E6B9E" w:rsidP="001D7945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r w:rsidRPr="00EE55AF">
              <w:rPr>
                <w:rFonts w:cs="Calibri"/>
                <w:lang w:val="hr-HR"/>
              </w:rPr>
              <w:t>aktivnost –</w:t>
            </w:r>
            <w:r w:rsidR="001D7945" w:rsidRPr="00EE55AF">
              <w:rPr>
                <w:rFonts w:cs="Calibri"/>
                <w:lang w:val="hr-HR"/>
              </w:rPr>
              <w:t xml:space="preserve"> </w:t>
            </w:r>
            <w:r w:rsidR="001D7945" w:rsidRPr="00EE55AF">
              <w:rPr>
                <w:rFonts w:cs="Calibri"/>
                <w:b/>
                <w:lang w:val="hr-HR"/>
              </w:rPr>
              <w:t>Provjeravam što znam</w:t>
            </w:r>
            <w:r w:rsidR="001D7945" w:rsidRPr="00EE55AF">
              <w:rPr>
                <w:rFonts w:cs="Calibri"/>
                <w:lang w:val="hr-HR"/>
              </w:rPr>
              <w:t xml:space="preserve"> (</w:t>
            </w:r>
            <w:r w:rsidRPr="00EE55AF">
              <w:rPr>
                <w:lang w:val="hr-HR"/>
              </w:rPr>
              <w:t>dostupno na e-sferi</w:t>
            </w:r>
            <w:r w:rsidR="001D7945" w:rsidRPr="00EE55AF">
              <w:rPr>
                <w:lang w:val="hr-HR"/>
              </w:rPr>
              <w:t xml:space="preserve"> uz udžbenik Naš hrvatski 5</w:t>
            </w:r>
            <w:r w:rsidRPr="00EE55AF">
              <w:rPr>
                <w:lang w:val="hr-HR"/>
              </w:rPr>
              <w:t xml:space="preserve">, </w:t>
            </w:r>
            <w:r w:rsidR="001D7945" w:rsidRPr="00EE55AF">
              <w:rPr>
                <w:i/>
                <w:lang w:val="hr-HR"/>
              </w:rPr>
              <w:t>Slušam i govorim)</w:t>
            </w:r>
          </w:p>
          <w:p w:rsidR="002E6B9E" w:rsidRPr="00EE55AF" w:rsidRDefault="002E6B9E" w:rsidP="006B4DBB">
            <w:pPr>
              <w:pStyle w:val="NoSpacing"/>
              <w:spacing w:before="120" w:after="120"/>
              <w:ind w:left="473"/>
              <w:rPr>
                <w:rFonts w:cs="Calibri"/>
                <w:lang w:val="hr-HR"/>
              </w:rPr>
            </w:pPr>
            <w:r w:rsidRPr="00EE55AF">
              <w:rPr>
                <w:rFonts w:cs="Calibri"/>
                <w:b/>
                <w:lang w:val="hr-HR"/>
              </w:rPr>
              <w:t xml:space="preserve"> </w:t>
            </w:r>
            <w:r w:rsidR="001D7945" w:rsidRPr="00EE55AF">
              <w:rPr>
                <w:rFonts w:cs="Calibri"/>
                <w:lang w:val="hr-HR"/>
              </w:rPr>
              <w:t>Učenici rješavaju kviz Hrvatski standardni jezik i narječja.</w:t>
            </w:r>
          </w:p>
          <w:p w:rsidR="00EE71F0" w:rsidRPr="00EE55AF" w:rsidRDefault="00EE71F0" w:rsidP="00EE71F0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r w:rsidRPr="00EE55AF">
              <w:rPr>
                <w:rFonts w:cs="Calibri"/>
                <w:lang w:val="hr-HR"/>
              </w:rPr>
              <w:t xml:space="preserve">aktivnost – </w:t>
            </w:r>
            <w:r w:rsidRPr="00EE55AF">
              <w:rPr>
                <w:rFonts w:cs="Calibri"/>
                <w:b/>
                <w:lang w:val="hr-HR"/>
              </w:rPr>
              <w:t>Razlikovni rječnik</w:t>
            </w:r>
            <w:r w:rsidR="00C629D7" w:rsidRPr="00EE55AF">
              <w:rPr>
                <w:rFonts w:cs="Calibri"/>
                <w:b/>
                <w:lang w:val="hr-HR"/>
              </w:rPr>
              <w:t xml:space="preserve"> </w:t>
            </w:r>
          </w:p>
          <w:p w:rsidR="00EE71F0" w:rsidRPr="00EE55AF" w:rsidRDefault="00EE71F0" w:rsidP="00EE71F0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EE55AF">
              <w:rPr>
                <w:rFonts w:cs="Calibri"/>
                <w:lang w:val="hr-HR"/>
              </w:rPr>
              <w:t>Učenik skuplja riječi (50 riječi)</w:t>
            </w:r>
            <w:r w:rsidR="00C629D7" w:rsidRPr="00EE55AF">
              <w:rPr>
                <w:rFonts w:cs="Calibri"/>
                <w:lang w:val="hr-HR"/>
              </w:rPr>
              <w:t xml:space="preserve"> </w:t>
            </w:r>
            <w:r w:rsidRPr="00EE55AF">
              <w:rPr>
                <w:rFonts w:cs="Calibri"/>
                <w:lang w:val="hr-HR"/>
              </w:rPr>
              <w:t xml:space="preserve">koje pripadaju zavičajnom govoru i narječju. Riječi slaže po abecedi i </w:t>
            </w:r>
            <w:r w:rsidR="00C629D7" w:rsidRPr="00EE55AF">
              <w:rPr>
                <w:rFonts w:cs="Calibri"/>
                <w:lang w:val="hr-HR"/>
              </w:rPr>
              <w:t>zamjenjuje ih riječima standardnoga jezika.</w:t>
            </w:r>
          </w:p>
          <w:p w:rsidR="002E6B9E" w:rsidRPr="00EE55AF" w:rsidRDefault="002E6B9E" w:rsidP="00012340"/>
        </w:tc>
      </w:tr>
      <w:tr w:rsidR="002E6B9E" w:rsidRPr="00EE55AF" w:rsidTr="006B4DBB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2E6B9E" w:rsidRPr="00EE55AF" w:rsidRDefault="002E6B9E" w:rsidP="006B4DBB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  <w:tr w:rsidR="002E6B9E" w:rsidRPr="00EE55AF" w:rsidTr="006B4DBB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2E6B9E" w:rsidRPr="00EE55AF" w:rsidRDefault="002E6B9E" w:rsidP="006B4DBB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2E6B9E" w:rsidRDefault="002E6B9E" w:rsidP="002E6B9E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2E6B9E" w:rsidTr="006B4DBB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2E6B9E" w:rsidRDefault="002E6B9E" w:rsidP="006B4DBB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2E6B9E" w:rsidRDefault="002E6B9E" w:rsidP="006B4DBB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2E6B9E" w:rsidRDefault="002E6B9E" w:rsidP="006B4DBB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2E6B9E" w:rsidTr="006B4DBB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2E6B9E" w:rsidRPr="00FE498E" w:rsidRDefault="00EA5133" w:rsidP="006B4DBB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p</w:t>
            </w:r>
            <w:r w:rsidR="002E6B9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ovratne informacije tijekom aktivnosti i po završetku svake aktivnosti</w:t>
            </w:r>
          </w:p>
        </w:tc>
        <w:tc>
          <w:tcPr>
            <w:tcW w:w="5078" w:type="dxa"/>
          </w:tcPr>
          <w:p w:rsidR="002E6B9E" w:rsidRPr="006738D3" w:rsidRDefault="00EA5133" w:rsidP="00012340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v</w:t>
            </w:r>
            <w:r w:rsidR="002E6B9E">
              <w:rPr>
                <w:color w:val="000000" w:themeColor="text1"/>
              </w:rPr>
              <w:t xml:space="preserve">ršnjačko vrednovanje </w:t>
            </w:r>
            <w:r w:rsidR="00012340">
              <w:rPr>
                <w:color w:val="000000" w:themeColor="text1"/>
              </w:rPr>
              <w:t>2.</w:t>
            </w:r>
            <w:r w:rsidR="002E6B9E">
              <w:rPr>
                <w:color w:val="000000" w:themeColor="text1"/>
              </w:rPr>
              <w:t xml:space="preserve"> a</w:t>
            </w:r>
            <w:r w:rsidR="002E6B9E" w:rsidRPr="00A6762A">
              <w:rPr>
                <w:color w:val="000000" w:themeColor="text1"/>
              </w:rPr>
              <w:t>ktivnosti</w:t>
            </w:r>
          </w:p>
        </w:tc>
        <w:tc>
          <w:tcPr>
            <w:tcW w:w="5078" w:type="dxa"/>
          </w:tcPr>
          <w:p w:rsidR="002E6B9E" w:rsidRPr="007277A2" w:rsidRDefault="00EA5133" w:rsidP="00EA5133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2E6B9E">
              <w:rPr>
                <w:color w:val="auto"/>
              </w:rPr>
              <w:t xml:space="preserve">rednovanje učeničke aktivnosti </w:t>
            </w:r>
            <w:r w:rsidR="00012340" w:rsidRPr="00012340">
              <w:rPr>
                <w:i/>
                <w:color w:val="auto"/>
              </w:rPr>
              <w:t>Provjeravam što znam</w:t>
            </w:r>
            <w:r w:rsidR="00C629D7">
              <w:rPr>
                <w:i/>
                <w:color w:val="auto"/>
              </w:rPr>
              <w:t xml:space="preserve"> i Razlikovni rječnik</w:t>
            </w:r>
          </w:p>
        </w:tc>
      </w:tr>
    </w:tbl>
    <w:p w:rsidR="002E6B9E" w:rsidRDefault="002E6B9E" w:rsidP="002E6B9E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2E6B9E" w:rsidTr="006B4DBB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2E6B9E" w:rsidRPr="00EE55AF" w:rsidRDefault="002E6B9E" w:rsidP="006B4DBB">
            <w:pPr>
              <w:spacing w:before="120" w:after="120"/>
              <w:ind w:left="57"/>
              <w:rPr>
                <w:b/>
                <w:color w:val="2F5496" w:themeColor="accent5" w:themeShade="BF"/>
              </w:rPr>
            </w:pPr>
            <w:r w:rsidRPr="00EE55AF">
              <w:rPr>
                <w:b/>
                <w:color w:val="2F5496" w:themeColor="accent5" w:themeShade="BF"/>
              </w:rPr>
              <w:t>POVEZANOST S MEĐUPREDMETNIM TEMAMA</w:t>
            </w:r>
          </w:p>
        </w:tc>
      </w:tr>
      <w:tr w:rsidR="002E6B9E" w:rsidTr="00EE55AF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5DCE4" w:themeFill="text2" w:themeFillTint="33"/>
          </w:tcPr>
          <w:p w:rsidR="002E6B9E" w:rsidRPr="0058509F" w:rsidRDefault="002E6B9E" w:rsidP="00EE55AF">
            <w:pPr>
              <w:pStyle w:val="NormalWeb"/>
              <w:shd w:val="clear" w:color="auto" w:fill="D5DCE4" w:themeFill="text2" w:themeFillTint="33"/>
              <w:spacing w:before="120" w:beforeAutospacing="0" w:after="120" w:afterAutospacing="0"/>
              <w:ind w:left="113"/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 xml:space="preserve">Učiti kako učiti </w:t>
            </w:r>
          </w:p>
          <w:p w:rsidR="002E6B9E" w:rsidRDefault="00EA5133" w:rsidP="00EE55AF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2E6B9E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2E6B9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A.2.2. Primjena strategija učenja i rješavanj</w:t>
            </w:r>
            <w:r w:rsidR="00012340">
              <w:rPr>
                <w:rStyle w:val="normaltextrun"/>
                <w:rFonts w:ascii="Calibri" w:hAnsi="Calibri" w:cs="Calibri"/>
                <w:sz w:val="22"/>
                <w:szCs w:val="22"/>
              </w:rPr>
              <w:t>a problema</w:t>
            </w:r>
          </w:p>
          <w:p w:rsidR="002E6B9E" w:rsidRDefault="00EA5133" w:rsidP="00EE55AF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012340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01234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 2.3. Kreativno mišljenje</w:t>
            </w:r>
          </w:p>
          <w:p w:rsidR="002955D8" w:rsidRPr="002955D8" w:rsidRDefault="00EA5133" w:rsidP="00EE55AF">
            <w:pPr>
              <w:pStyle w:val="t-8"/>
              <w:shd w:val="clear" w:color="auto" w:fill="D5DCE4" w:themeFill="text2" w:themeFillTint="33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- </w:t>
            </w:r>
            <w:proofErr w:type="spellStart"/>
            <w:r w:rsidR="002955D8" w:rsidRPr="002955D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</w:t>
            </w:r>
            <w:proofErr w:type="spellEnd"/>
            <w:r w:rsidR="002955D8" w:rsidRPr="002955D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D.2.2. Suradnja s drugima</w:t>
            </w:r>
          </w:p>
          <w:p w:rsidR="002E6B9E" w:rsidRDefault="002E6B9E" w:rsidP="00EE55AF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2E6B9E" w:rsidRPr="00B67C90" w:rsidRDefault="002E6B9E" w:rsidP="006B4D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2E6B9E" w:rsidRDefault="002E6B9E" w:rsidP="006B4DBB">
            <w:pPr>
              <w:pStyle w:val="NormalWeb"/>
              <w:spacing w:before="0" w:beforeAutospacing="0" w:after="0" w:afterAutospacing="0"/>
            </w:pPr>
          </w:p>
          <w:p w:rsidR="00EE55AF" w:rsidRDefault="00EE55AF" w:rsidP="00EE55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EE55AF" w:rsidRDefault="00EA5133" w:rsidP="00EE55AF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EE55AF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EE55AF">
              <w:rPr>
                <w:rStyle w:val="normaltextrun"/>
                <w:rFonts w:ascii="Calibri" w:hAnsi="Calibri" w:cs="Calibri"/>
                <w:sz w:val="22"/>
                <w:szCs w:val="22"/>
              </w:rPr>
              <w:t>. A.2.4. Razvija radne navike.</w:t>
            </w:r>
            <w:r w:rsidR="00EE55AF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EE55AF" w:rsidRDefault="00EA5133" w:rsidP="00EE55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EE55AF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EE55AF">
              <w:rPr>
                <w:rStyle w:val="normaltextrun"/>
                <w:rFonts w:ascii="Calibri" w:hAnsi="Calibri" w:cs="Calibri"/>
                <w:sz w:val="22"/>
                <w:szCs w:val="22"/>
              </w:rPr>
              <w:t>. B.2.2. Razvija komunikacijske kompetencije.</w:t>
            </w:r>
            <w:r w:rsidR="00EE55A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E55AF" w:rsidRDefault="00EE55AF" w:rsidP="00EE55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E55AF" w:rsidRDefault="00EE55AF" w:rsidP="00EE55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</w:pPr>
            <w:r w:rsidRPr="0058509F"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IKT</w:t>
            </w:r>
          </w:p>
          <w:p w:rsidR="00EE55AF" w:rsidRPr="0058509F" w:rsidRDefault="00EA5133" w:rsidP="00EE55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eop"/>
                <w:rFonts w:ascii="Calibri" w:hAnsi="Calibri" w:cs="Calibri"/>
                <w:sz w:val="22"/>
                <w:szCs w:val="22"/>
              </w:rPr>
              <w:t>i</w:t>
            </w:r>
            <w:r w:rsidR="00EE55AF" w:rsidRPr="0058509F">
              <w:rPr>
                <w:rStyle w:val="eop"/>
                <w:rFonts w:ascii="Calibri" w:hAnsi="Calibri" w:cs="Calibri"/>
                <w:sz w:val="22"/>
                <w:szCs w:val="22"/>
              </w:rPr>
              <w:t>kt</w:t>
            </w:r>
            <w:proofErr w:type="spellEnd"/>
            <w:r w:rsidR="00EE55AF" w:rsidRPr="0058509F">
              <w:rPr>
                <w:rStyle w:val="eop"/>
                <w:rFonts w:ascii="Calibri" w:hAnsi="Calibri" w:cs="Calibri"/>
                <w:sz w:val="22"/>
                <w:szCs w:val="22"/>
              </w:rPr>
              <w:t>. 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.</w:t>
            </w:r>
            <w:r w:rsidR="00EE55AF" w:rsidRPr="0058509F">
              <w:rPr>
                <w:rStyle w:val="eop"/>
                <w:rFonts w:ascii="Calibri" w:hAnsi="Calibri" w:cs="Calibri"/>
                <w:sz w:val="22"/>
                <w:szCs w:val="22"/>
              </w:rPr>
              <w:t>2.2. Učenik rješava jednostavne probleme s pomoću digitalne tehnologija</w:t>
            </w:r>
            <w:r w:rsidR="00EE55AF">
              <w:rPr>
                <w:rStyle w:val="eop"/>
                <w:rFonts w:ascii="Calibri" w:hAnsi="Calibri" w:cs="Calibri"/>
                <w:sz w:val="22"/>
                <w:szCs w:val="22"/>
              </w:rPr>
              <w:t>.</w:t>
            </w: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2E6B9E" w:rsidRDefault="002E6B9E" w:rsidP="002E6B9E"/>
    <w:p w:rsidR="002E6B9E" w:rsidRDefault="002E6B9E" w:rsidP="002E6B9E"/>
    <w:p w:rsidR="00FA36F0" w:rsidRDefault="00FA36F0"/>
    <w:sectPr w:rsidR="00FA36F0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392"/>
    <w:multiLevelType w:val="hybridMultilevel"/>
    <w:tmpl w:val="BD46C412"/>
    <w:lvl w:ilvl="0" w:tplc="7DD26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610795"/>
    <w:multiLevelType w:val="hybridMultilevel"/>
    <w:tmpl w:val="33663D00"/>
    <w:lvl w:ilvl="0" w:tplc="A19C534E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8AB5EBB"/>
    <w:multiLevelType w:val="hybridMultilevel"/>
    <w:tmpl w:val="6DB8A0A0"/>
    <w:lvl w:ilvl="0" w:tplc="B3EE312C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D6F01"/>
    <w:multiLevelType w:val="hybridMultilevel"/>
    <w:tmpl w:val="9BC420DA"/>
    <w:lvl w:ilvl="0" w:tplc="041A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>
    <w:nsid w:val="38154FC8"/>
    <w:multiLevelType w:val="hybridMultilevel"/>
    <w:tmpl w:val="E01E73EE"/>
    <w:lvl w:ilvl="0" w:tplc="041A0017">
      <w:start w:val="1"/>
      <w:numFmt w:val="lowerLetter"/>
      <w:lvlText w:val="%1)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38984F37"/>
    <w:multiLevelType w:val="hybridMultilevel"/>
    <w:tmpl w:val="F18E9632"/>
    <w:lvl w:ilvl="0" w:tplc="8F401AA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3E2F5AF5"/>
    <w:multiLevelType w:val="hybridMultilevel"/>
    <w:tmpl w:val="73F84BEA"/>
    <w:lvl w:ilvl="0" w:tplc="041A0017">
      <w:start w:val="1"/>
      <w:numFmt w:val="lowerLetter"/>
      <w:lvlText w:val="%1)"/>
      <w:lvlJc w:val="left"/>
      <w:pPr>
        <w:ind w:left="833" w:hanging="360"/>
      </w:pPr>
      <w:rPr>
        <w:rFonts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439D11E3"/>
    <w:multiLevelType w:val="hybridMultilevel"/>
    <w:tmpl w:val="DA6011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CB6799"/>
    <w:multiLevelType w:val="hybridMultilevel"/>
    <w:tmpl w:val="5BAE99A6"/>
    <w:lvl w:ilvl="0" w:tplc="041A0017">
      <w:start w:val="1"/>
      <w:numFmt w:val="lowerLetter"/>
      <w:lvlText w:val="%1)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58E21C98"/>
    <w:multiLevelType w:val="hybridMultilevel"/>
    <w:tmpl w:val="5CA6E2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530975"/>
    <w:multiLevelType w:val="hybridMultilevel"/>
    <w:tmpl w:val="E80EEBC2"/>
    <w:lvl w:ilvl="0" w:tplc="041A0017">
      <w:start w:val="1"/>
      <w:numFmt w:val="lowerLetter"/>
      <w:lvlText w:val="%1)"/>
      <w:lvlJc w:val="left"/>
      <w:pPr>
        <w:ind w:left="1553" w:hanging="360"/>
      </w:pPr>
    </w:lvl>
    <w:lvl w:ilvl="1" w:tplc="041A0019" w:tentative="1">
      <w:start w:val="1"/>
      <w:numFmt w:val="lowerLetter"/>
      <w:lvlText w:val="%2."/>
      <w:lvlJc w:val="left"/>
      <w:pPr>
        <w:ind w:left="2273" w:hanging="360"/>
      </w:pPr>
    </w:lvl>
    <w:lvl w:ilvl="2" w:tplc="041A001B" w:tentative="1">
      <w:start w:val="1"/>
      <w:numFmt w:val="lowerRoman"/>
      <w:lvlText w:val="%3."/>
      <w:lvlJc w:val="right"/>
      <w:pPr>
        <w:ind w:left="2993" w:hanging="180"/>
      </w:pPr>
    </w:lvl>
    <w:lvl w:ilvl="3" w:tplc="041A000F" w:tentative="1">
      <w:start w:val="1"/>
      <w:numFmt w:val="decimal"/>
      <w:lvlText w:val="%4."/>
      <w:lvlJc w:val="left"/>
      <w:pPr>
        <w:ind w:left="3713" w:hanging="360"/>
      </w:pPr>
    </w:lvl>
    <w:lvl w:ilvl="4" w:tplc="041A0019" w:tentative="1">
      <w:start w:val="1"/>
      <w:numFmt w:val="lowerLetter"/>
      <w:lvlText w:val="%5."/>
      <w:lvlJc w:val="left"/>
      <w:pPr>
        <w:ind w:left="4433" w:hanging="360"/>
      </w:pPr>
    </w:lvl>
    <w:lvl w:ilvl="5" w:tplc="041A001B" w:tentative="1">
      <w:start w:val="1"/>
      <w:numFmt w:val="lowerRoman"/>
      <w:lvlText w:val="%6."/>
      <w:lvlJc w:val="right"/>
      <w:pPr>
        <w:ind w:left="5153" w:hanging="180"/>
      </w:pPr>
    </w:lvl>
    <w:lvl w:ilvl="6" w:tplc="041A000F" w:tentative="1">
      <w:start w:val="1"/>
      <w:numFmt w:val="decimal"/>
      <w:lvlText w:val="%7."/>
      <w:lvlJc w:val="left"/>
      <w:pPr>
        <w:ind w:left="5873" w:hanging="360"/>
      </w:pPr>
    </w:lvl>
    <w:lvl w:ilvl="7" w:tplc="041A0019" w:tentative="1">
      <w:start w:val="1"/>
      <w:numFmt w:val="lowerLetter"/>
      <w:lvlText w:val="%8."/>
      <w:lvlJc w:val="left"/>
      <w:pPr>
        <w:ind w:left="6593" w:hanging="360"/>
      </w:pPr>
    </w:lvl>
    <w:lvl w:ilvl="8" w:tplc="041A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2">
    <w:nsid w:val="64776752"/>
    <w:multiLevelType w:val="hybridMultilevel"/>
    <w:tmpl w:val="01B615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5006B"/>
    <w:multiLevelType w:val="hybridMultilevel"/>
    <w:tmpl w:val="001A42FA"/>
    <w:lvl w:ilvl="0" w:tplc="D928811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53" w:hanging="360"/>
      </w:pPr>
    </w:lvl>
    <w:lvl w:ilvl="2" w:tplc="041A001B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3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10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B9E"/>
    <w:rsid w:val="00012340"/>
    <w:rsid w:val="001D7945"/>
    <w:rsid w:val="002955D8"/>
    <w:rsid w:val="002C0F2F"/>
    <w:rsid w:val="002E6B9E"/>
    <w:rsid w:val="0047065E"/>
    <w:rsid w:val="005E22BB"/>
    <w:rsid w:val="0077130D"/>
    <w:rsid w:val="00812ED9"/>
    <w:rsid w:val="008701C6"/>
    <w:rsid w:val="008B57EB"/>
    <w:rsid w:val="008C1191"/>
    <w:rsid w:val="00987959"/>
    <w:rsid w:val="00A62AA9"/>
    <w:rsid w:val="00A835B5"/>
    <w:rsid w:val="00BC61A7"/>
    <w:rsid w:val="00C629D7"/>
    <w:rsid w:val="00D07F06"/>
    <w:rsid w:val="00DE4A23"/>
    <w:rsid w:val="00E50805"/>
    <w:rsid w:val="00EA5133"/>
    <w:rsid w:val="00EE55AF"/>
    <w:rsid w:val="00EE71F0"/>
    <w:rsid w:val="00F52D10"/>
    <w:rsid w:val="00FA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9E"/>
  </w:style>
  <w:style w:type="paragraph" w:styleId="Heading1">
    <w:name w:val="heading 1"/>
    <w:basedOn w:val="Normal"/>
    <w:next w:val="Normal"/>
    <w:link w:val="Heading1Char"/>
    <w:uiPriority w:val="9"/>
    <w:qFormat/>
    <w:rsid w:val="00E508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E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2E6B9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2E6B9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2E6B9E"/>
    <w:pPr>
      <w:ind w:left="720"/>
      <w:contextualSpacing/>
    </w:pPr>
  </w:style>
  <w:style w:type="character" w:customStyle="1" w:styleId="normaltextrun">
    <w:name w:val="normaltextrun"/>
    <w:basedOn w:val="DefaultParagraphFont"/>
    <w:rsid w:val="002E6B9E"/>
  </w:style>
  <w:style w:type="character" w:customStyle="1" w:styleId="eop">
    <w:name w:val="eop"/>
    <w:basedOn w:val="DefaultParagraphFont"/>
    <w:rsid w:val="002E6B9E"/>
  </w:style>
  <w:style w:type="paragraph" w:customStyle="1" w:styleId="paragraph">
    <w:name w:val="paragraph"/>
    <w:basedOn w:val="Normal"/>
    <w:rsid w:val="002E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508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62AA9"/>
    <w:rPr>
      <w:color w:val="0563C1" w:themeColor="hyperlink"/>
      <w:u w:val="single"/>
    </w:rPr>
  </w:style>
  <w:style w:type="paragraph" w:customStyle="1" w:styleId="t-8">
    <w:name w:val="t-8"/>
    <w:basedOn w:val="Normal"/>
    <w:rsid w:val="0029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61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jp.znanje.hr/" TargetMode="External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Hrastovic</dc:creator>
  <cp:keywords/>
  <dc:description/>
  <cp:lastModifiedBy>Vanja Jajic</cp:lastModifiedBy>
  <cp:revision>5</cp:revision>
  <dcterms:created xsi:type="dcterms:W3CDTF">2021-06-22T10:23:00Z</dcterms:created>
  <dcterms:modified xsi:type="dcterms:W3CDTF">2021-06-24T11:29:00Z</dcterms:modified>
</cp:coreProperties>
</file>